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B1" w:rsidRDefault="001758B1" w:rsidP="001758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1758B1" w:rsidRDefault="001758B1" w:rsidP="001758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1758B1" w:rsidRDefault="001758B1" w:rsidP="001758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1758B1" w:rsidRDefault="001758B1" w:rsidP="001758B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1758B1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758B1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1758B1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58B1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1758B1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1758B1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1758B1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58B1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4D0F7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4D0F7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4D0F7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4D0F77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>«</w:t>
      </w:r>
      <w:r w:rsidR="004D0F77" w:rsidRPr="004D0F77">
        <w:rPr>
          <w:rFonts w:ascii="Arial" w:hAnsi="Arial" w:cs="Arial"/>
          <w:sz w:val="24"/>
          <w:szCs w:val="24"/>
        </w:rPr>
        <w:t>09</w:t>
      </w:r>
      <w:r w:rsidRPr="004D0F77">
        <w:rPr>
          <w:rFonts w:ascii="Arial" w:hAnsi="Arial" w:cs="Arial"/>
          <w:sz w:val="24"/>
          <w:szCs w:val="24"/>
        </w:rPr>
        <w:t xml:space="preserve">» </w:t>
      </w:r>
      <w:r w:rsidR="004D0F77" w:rsidRPr="004D0F77">
        <w:rPr>
          <w:rFonts w:ascii="Arial" w:hAnsi="Arial" w:cs="Arial"/>
          <w:sz w:val="24"/>
          <w:szCs w:val="24"/>
        </w:rPr>
        <w:t xml:space="preserve">декабря </w:t>
      </w:r>
      <w:r w:rsidRPr="004D0F77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633E34">
        <w:rPr>
          <w:rFonts w:ascii="Arial" w:hAnsi="Arial" w:cs="Arial"/>
          <w:sz w:val="24"/>
          <w:szCs w:val="24"/>
        </w:rPr>
        <w:t>105</w:t>
      </w:r>
    </w:p>
    <w:p w:rsidR="000834E5" w:rsidRPr="004D0F77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4D0F7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>с. Набережное</w:t>
      </w:r>
    </w:p>
    <w:p w:rsidR="000834E5" w:rsidRPr="004D0F7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4D0F77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D0F77">
        <w:rPr>
          <w:rFonts w:ascii="Arial" w:hAnsi="Arial" w:cs="Arial"/>
          <w:b/>
          <w:sz w:val="24"/>
          <w:szCs w:val="24"/>
        </w:rPr>
        <w:t>О признании утратившим силу</w:t>
      </w:r>
    </w:p>
    <w:p w:rsidR="000834E5" w:rsidRPr="004D0F77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D0F77">
        <w:rPr>
          <w:rFonts w:ascii="Arial" w:hAnsi="Arial" w:cs="Arial"/>
          <w:b/>
          <w:sz w:val="24"/>
          <w:szCs w:val="24"/>
        </w:rPr>
        <w:t>П</w:t>
      </w:r>
      <w:r w:rsidR="000834E5" w:rsidRPr="004D0F77">
        <w:rPr>
          <w:rFonts w:ascii="Arial" w:hAnsi="Arial" w:cs="Arial"/>
          <w:b/>
          <w:sz w:val="24"/>
          <w:szCs w:val="24"/>
        </w:rPr>
        <w:t>остановлени</w:t>
      </w:r>
      <w:r w:rsidR="004D0F77" w:rsidRPr="004D0F77">
        <w:rPr>
          <w:rFonts w:ascii="Arial" w:hAnsi="Arial" w:cs="Arial"/>
          <w:b/>
          <w:sz w:val="24"/>
          <w:szCs w:val="24"/>
        </w:rPr>
        <w:t>е</w:t>
      </w:r>
      <w:r w:rsidRPr="004D0F77">
        <w:rPr>
          <w:rFonts w:ascii="Arial" w:hAnsi="Arial" w:cs="Arial"/>
          <w:b/>
          <w:sz w:val="24"/>
          <w:szCs w:val="24"/>
        </w:rPr>
        <w:t xml:space="preserve"> </w:t>
      </w:r>
      <w:r w:rsidR="000834E5" w:rsidRPr="004D0F77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4D0F77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D0F77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5E0776" w:rsidRPr="004D0F77">
        <w:rPr>
          <w:rFonts w:ascii="Arial" w:hAnsi="Arial" w:cs="Arial"/>
        </w:rPr>
        <w:t xml:space="preserve"> </w:t>
      </w:r>
      <w:r w:rsidR="00DD1B02" w:rsidRPr="004D0F77">
        <w:rPr>
          <w:rFonts w:ascii="Arial" w:hAnsi="Arial" w:cs="Arial"/>
          <w:b/>
          <w:sz w:val="24"/>
          <w:szCs w:val="24"/>
        </w:rPr>
        <w:t>от 19.11.2010 г. № 79 «Об утверждении Положения о порядке проведения аттестации руководителей муниципальных унитарных предприятий Беркутовского сельсовета Каргатского района Новосибирской области»</w:t>
      </w:r>
    </w:p>
    <w:p w:rsidR="000834E5" w:rsidRPr="004D0F77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4D0F77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4D0F77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4D0F77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4D0F77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1B02" w:rsidRPr="004D0F77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4D0F77">
        <w:rPr>
          <w:rFonts w:ascii="Arial" w:hAnsi="Arial" w:cs="Arial"/>
          <w:sz w:val="24"/>
          <w:szCs w:val="24"/>
        </w:rPr>
        <w:t>постановлени</w:t>
      </w:r>
      <w:r w:rsidR="00FB44F2" w:rsidRPr="004D0F77">
        <w:rPr>
          <w:rFonts w:ascii="Arial" w:hAnsi="Arial" w:cs="Arial"/>
          <w:sz w:val="24"/>
          <w:szCs w:val="24"/>
        </w:rPr>
        <w:t>е</w:t>
      </w:r>
      <w:r w:rsidR="000E1988" w:rsidRPr="004D0F77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FB44F2" w:rsidRPr="004D0F77">
        <w:rPr>
          <w:rFonts w:ascii="Arial" w:hAnsi="Arial" w:cs="Arial"/>
          <w:sz w:val="24"/>
          <w:szCs w:val="24"/>
        </w:rPr>
        <w:t xml:space="preserve"> </w:t>
      </w:r>
      <w:r w:rsidR="00DD1B02" w:rsidRPr="004D0F77">
        <w:rPr>
          <w:rFonts w:ascii="Arial" w:hAnsi="Arial" w:cs="Arial"/>
          <w:sz w:val="24"/>
          <w:szCs w:val="24"/>
        </w:rPr>
        <w:t>от 19.11.2010 г. № 79 «Об утверждении Положения о порядке проведения аттестации руководителей муниципальных унитарных предприятий Беркутовского сельсовета Каргатского района Новосибирской области»</w:t>
      </w:r>
    </w:p>
    <w:p w:rsidR="00FB44F2" w:rsidRPr="004D0F77" w:rsidRDefault="00F57CEB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 xml:space="preserve"> </w:t>
      </w:r>
      <w:r w:rsidR="00FB44F2" w:rsidRPr="004D0F77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</w:t>
      </w:r>
    </w:p>
    <w:p w:rsidR="00FB44F2" w:rsidRPr="004D0F77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4D0F77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4D0F7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4D0F77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4D0F77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4D0F77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4D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1758B1"/>
    <w:rsid w:val="004C64BA"/>
    <w:rsid w:val="004D0F77"/>
    <w:rsid w:val="00543262"/>
    <w:rsid w:val="005E0776"/>
    <w:rsid w:val="00633E34"/>
    <w:rsid w:val="009A3EA2"/>
    <w:rsid w:val="00DC7B31"/>
    <w:rsid w:val="00DD1B02"/>
    <w:rsid w:val="00F57CEB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11</cp:revision>
  <cp:lastPrinted>2021-12-14T03:34:00Z</cp:lastPrinted>
  <dcterms:created xsi:type="dcterms:W3CDTF">2021-12-04T01:48:00Z</dcterms:created>
  <dcterms:modified xsi:type="dcterms:W3CDTF">2021-12-15T05:40:00Z</dcterms:modified>
</cp:coreProperties>
</file>