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09" w:rsidRDefault="00B95909" w:rsidP="00B959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B95909" w:rsidRDefault="00B95909" w:rsidP="00B959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B95909" w:rsidRDefault="00B95909" w:rsidP="00B959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B95909" w:rsidRDefault="00B95909" w:rsidP="00B9590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B9590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95909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B9590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5909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B9590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B9590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B9590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5909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24618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24618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24618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246183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>«</w:t>
      </w:r>
      <w:r w:rsidR="006E3A31" w:rsidRPr="00246183">
        <w:rPr>
          <w:rFonts w:ascii="Arial" w:hAnsi="Arial" w:cs="Arial"/>
          <w:sz w:val="24"/>
          <w:szCs w:val="24"/>
        </w:rPr>
        <w:t>09</w:t>
      </w:r>
      <w:r w:rsidRPr="00246183">
        <w:rPr>
          <w:rFonts w:ascii="Arial" w:hAnsi="Arial" w:cs="Arial"/>
          <w:sz w:val="24"/>
          <w:szCs w:val="24"/>
        </w:rPr>
        <w:t xml:space="preserve">» </w:t>
      </w:r>
      <w:r w:rsidR="006E3A31" w:rsidRPr="00246183">
        <w:rPr>
          <w:rFonts w:ascii="Arial" w:hAnsi="Arial" w:cs="Arial"/>
          <w:sz w:val="24"/>
          <w:szCs w:val="24"/>
        </w:rPr>
        <w:t xml:space="preserve">декабря </w:t>
      </w:r>
      <w:r w:rsidRPr="00246183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0659F3">
        <w:rPr>
          <w:rFonts w:ascii="Arial" w:hAnsi="Arial" w:cs="Arial"/>
          <w:sz w:val="24"/>
          <w:szCs w:val="24"/>
        </w:rPr>
        <w:t>96</w:t>
      </w:r>
    </w:p>
    <w:p w:rsidR="000834E5" w:rsidRPr="00246183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24618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>с. Набережное</w:t>
      </w:r>
    </w:p>
    <w:p w:rsidR="000834E5" w:rsidRPr="00246183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246183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6183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246183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246183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246183" w:rsidRDefault="008E1E29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6183">
        <w:rPr>
          <w:rFonts w:ascii="Arial" w:hAnsi="Arial" w:cs="Arial"/>
          <w:b/>
          <w:sz w:val="24"/>
          <w:szCs w:val="24"/>
        </w:rPr>
        <w:t>некоторых п</w:t>
      </w:r>
      <w:r w:rsidR="000834E5" w:rsidRPr="00246183">
        <w:rPr>
          <w:rFonts w:ascii="Arial" w:hAnsi="Arial" w:cs="Arial"/>
          <w:b/>
          <w:sz w:val="24"/>
          <w:szCs w:val="24"/>
        </w:rPr>
        <w:t>остановлени</w:t>
      </w:r>
      <w:r w:rsidRPr="00246183">
        <w:rPr>
          <w:rFonts w:ascii="Arial" w:hAnsi="Arial" w:cs="Arial"/>
          <w:b/>
          <w:sz w:val="24"/>
          <w:szCs w:val="24"/>
        </w:rPr>
        <w:t>й</w:t>
      </w:r>
      <w:r w:rsidR="000E1988" w:rsidRPr="00246183">
        <w:rPr>
          <w:rFonts w:ascii="Arial" w:hAnsi="Arial" w:cs="Arial"/>
          <w:b/>
          <w:sz w:val="24"/>
          <w:szCs w:val="24"/>
        </w:rPr>
        <w:t xml:space="preserve"> </w:t>
      </w:r>
      <w:r w:rsidR="000834E5" w:rsidRPr="00246183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246183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6183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246183">
        <w:rPr>
          <w:rFonts w:ascii="Arial" w:hAnsi="Arial" w:cs="Arial"/>
          <w:sz w:val="24"/>
          <w:szCs w:val="24"/>
        </w:rPr>
        <w:t xml:space="preserve"> </w:t>
      </w:r>
    </w:p>
    <w:p w:rsidR="000834E5" w:rsidRPr="00246183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246183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246183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246183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246183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1E29" w:rsidRPr="00246183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>Признать утратившим</w:t>
      </w:r>
      <w:r w:rsidR="006E3A31" w:rsidRPr="00246183">
        <w:rPr>
          <w:rFonts w:ascii="Arial" w:hAnsi="Arial" w:cs="Arial"/>
          <w:sz w:val="24"/>
          <w:szCs w:val="24"/>
        </w:rPr>
        <w:t>и</w:t>
      </w:r>
      <w:r w:rsidRPr="00246183">
        <w:rPr>
          <w:rFonts w:ascii="Arial" w:hAnsi="Arial" w:cs="Arial"/>
          <w:sz w:val="24"/>
          <w:szCs w:val="24"/>
        </w:rPr>
        <w:t xml:space="preserve"> силу </w:t>
      </w:r>
      <w:r w:rsidR="008E1E29" w:rsidRPr="00246183">
        <w:rPr>
          <w:rFonts w:ascii="Arial" w:hAnsi="Arial" w:cs="Arial"/>
          <w:sz w:val="24"/>
          <w:szCs w:val="24"/>
        </w:rPr>
        <w:t xml:space="preserve">следующие </w:t>
      </w:r>
      <w:r w:rsidR="000E1988" w:rsidRPr="00246183">
        <w:rPr>
          <w:rFonts w:ascii="Arial" w:hAnsi="Arial" w:cs="Arial"/>
          <w:sz w:val="24"/>
          <w:szCs w:val="24"/>
        </w:rPr>
        <w:t>постановлени</w:t>
      </w:r>
      <w:r w:rsidR="008E1E29" w:rsidRPr="00246183">
        <w:rPr>
          <w:rFonts w:ascii="Arial" w:hAnsi="Arial" w:cs="Arial"/>
          <w:sz w:val="24"/>
          <w:szCs w:val="24"/>
        </w:rPr>
        <w:t xml:space="preserve">я </w:t>
      </w:r>
      <w:r w:rsidR="000E1988" w:rsidRPr="00246183">
        <w:rPr>
          <w:rFonts w:ascii="Arial" w:hAnsi="Arial" w:cs="Arial"/>
          <w:sz w:val="24"/>
          <w:szCs w:val="24"/>
        </w:rPr>
        <w:t>администрации Беркутовского сельсовета Каргатского района Новосибирской области</w:t>
      </w:r>
      <w:r w:rsidR="00246183">
        <w:rPr>
          <w:rFonts w:ascii="Arial" w:hAnsi="Arial" w:cs="Arial"/>
          <w:sz w:val="24"/>
          <w:szCs w:val="24"/>
        </w:rPr>
        <w:t>:</w:t>
      </w:r>
      <w:r w:rsidR="00FB44F2" w:rsidRPr="00246183">
        <w:rPr>
          <w:rFonts w:ascii="Arial" w:hAnsi="Arial" w:cs="Arial"/>
          <w:sz w:val="24"/>
          <w:szCs w:val="24"/>
        </w:rPr>
        <w:t xml:space="preserve"> </w:t>
      </w:r>
    </w:p>
    <w:p w:rsidR="008E1E29" w:rsidRPr="00246183" w:rsidRDefault="008E1E29" w:rsidP="008E1E29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 xml:space="preserve"> от 03.07.2015 г. № 52 «Об утверждении административного регламента по предоставлению муниципальной  услуги по выдаче разрешений на строительство, реконструкцию объектов капитального строительства на территории Беркутовского сельсовета Каргатского района Новосибирской области»</w:t>
      </w:r>
    </w:p>
    <w:p w:rsidR="008E1E29" w:rsidRPr="00246183" w:rsidRDefault="008E1E29" w:rsidP="008E1E29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 xml:space="preserve"> от 16.11.2015 г. № 98 о внесении изменений в постановление администрации Беркутовского сельсовета Каргатского района Новосибирской области  от 03.07.2015 г. № 52 «Об утверждении административного регламента по предоставлению муниципальной  услуги по выдаче разрешений на строительство, реконструкцию объектов капитального строительства на территории Беркутовского сельсовета Каргатского района Новосибирской области»</w:t>
      </w:r>
    </w:p>
    <w:p w:rsidR="00FB44F2" w:rsidRPr="00246183" w:rsidRDefault="00FB44F2" w:rsidP="008E1E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461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618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9A3EA2" w:rsidRPr="00246183" w:rsidRDefault="00FB44F2" w:rsidP="008E1E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246183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</w:t>
      </w:r>
      <w:r w:rsidR="008E1E29" w:rsidRPr="00246183">
        <w:rPr>
          <w:rFonts w:ascii="Arial" w:hAnsi="Arial" w:cs="Arial"/>
          <w:sz w:val="24"/>
          <w:szCs w:val="24"/>
        </w:rPr>
        <w:t>ого района Новосибирской области</w:t>
      </w:r>
    </w:p>
    <w:p w:rsidR="009A3EA2" w:rsidRPr="0024618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24618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24618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24618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246183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246183">
        <w:rPr>
          <w:rFonts w:ascii="Arial" w:hAnsi="Arial" w:cs="Arial"/>
          <w:sz w:val="24"/>
          <w:szCs w:val="24"/>
        </w:rPr>
        <w:lastRenderedPageBreak/>
        <w:t>Каргатского района Новосибирской области                             А. Н. Воеводина</w:t>
      </w:r>
    </w:p>
    <w:p w:rsidR="000E1988" w:rsidRPr="00246183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246183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24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1752A"/>
    <w:multiLevelType w:val="hybridMultilevel"/>
    <w:tmpl w:val="D2E2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659F3"/>
    <w:rsid w:val="000834E5"/>
    <w:rsid w:val="000E1988"/>
    <w:rsid w:val="00246183"/>
    <w:rsid w:val="004C64BA"/>
    <w:rsid w:val="00543262"/>
    <w:rsid w:val="006E3A31"/>
    <w:rsid w:val="008E1E29"/>
    <w:rsid w:val="009A3EA2"/>
    <w:rsid w:val="00B95909"/>
    <w:rsid w:val="00DC7B31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12</cp:revision>
  <cp:lastPrinted>2021-12-14T03:12:00Z</cp:lastPrinted>
  <dcterms:created xsi:type="dcterms:W3CDTF">2021-12-04T01:48:00Z</dcterms:created>
  <dcterms:modified xsi:type="dcterms:W3CDTF">2021-12-15T05:38:00Z</dcterms:modified>
</cp:coreProperties>
</file>