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13" w:rsidRPr="00C92F38" w:rsidRDefault="00C947A2" w:rsidP="00C947A2">
      <w:pPr>
        <w:spacing w:line="277" w:lineRule="exact"/>
        <w:jc w:val="center"/>
        <w:rPr>
          <w:szCs w:val="20"/>
        </w:rPr>
      </w:pPr>
      <w:r w:rsidRPr="00C92F38">
        <w:rPr>
          <w:szCs w:val="20"/>
        </w:rPr>
        <w:t>ОТЧЕТ О ВЫПОЛНЕНИИ</w:t>
      </w:r>
    </w:p>
    <w:p w:rsidR="008C1113" w:rsidRPr="00C92F38" w:rsidRDefault="00C947A2" w:rsidP="00C947A2">
      <w:pPr>
        <w:tabs>
          <w:tab w:val="left" w:pos="1920"/>
          <w:tab w:val="center" w:pos="7394"/>
        </w:tabs>
        <w:ind w:right="-219"/>
        <w:jc w:val="both"/>
        <w:rPr>
          <w:rFonts w:eastAsia="Times New Roman"/>
          <w:szCs w:val="24"/>
        </w:rPr>
      </w:pPr>
      <w:r w:rsidRPr="00C92F38">
        <w:rPr>
          <w:rFonts w:eastAsia="Times New Roman"/>
          <w:szCs w:val="24"/>
        </w:rPr>
        <w:t>Комплексные меры противодействия злоупотреблению наркотиками и их незаконному обороту на территории Беркутовского сельсовета Каргатского района Новосибирской области на 2021-2023 гг.</w:t>
      </w:r>
      <w:r w:rsidR="00855951" w:rsidRPr="00C92F38">
        <w:rPr>
          <w:rFonts w:eastAsia="Times New Roman"/>
          <w:szCs w:val="24"/>
        </w:rPr>
        <w:t xml:space="preserve"> </w:t>
      </w:r>
      <w:r w:rsidR="006D35FA" w:rsidRPr="00C92F38">
        <w:rPr>
          <w:rFonts w:eastAsia="Times New Roman"/>
          <w:szCs w:val="24"/>
        </w:rPr>
        <w:t>за 2021</w:t>
      </w:r>
      <w:r w:rsidRPr="00C92F38">
        <w:rPr>
          <w:rFonts w:eastAsia="Times New Roman"/>
          <w:szCs w:val="24"/>
        </w:rPr>
        <w:t xml:space="preserve"> год</w:t>
      </w:r>
    </w:p>
    <w:p w:rsidR="00C947A2" w:rsidRDefault="00C947A2" w:rsidP="00C947A2">
      <w:pPr>
        <w:tabs>
          <w:tab w:val="left" w:pos="1920"/>
          <w:tab w:val="center" w:pos="7394"/>
        </w:tabs>
        <w:ind w:right="-219"/>
        <w:jc w:val="both"/>
        <w:rPr>
          <w:sz w:val="20"/>
          <w:szCs w:val="20"/>
        </w:rPr>
      </w:pPr>
    </w:p>
    <w:p w:rsidR="008C1113" w:rsidRPr="00C92F38" w:rsidRDefault="008C1113" w:rsidP="008C1113">
      <w:pPr>
        <w:ind w:left="120"/>
        <w:rPr>
          <w:sz w:val="18"/>
          <w:szCs w:val="20"/>
        </w:rPr>
      </w:pPr>
      <w:r w:rsidRPr="00C92F38">
        <w:rPr>
          <w:rFonts w:eastAsia="Times New Roman"/>
          <w:szCs w:val="24"/>
        </w:rPr>
        <w:t xml:space="preserve">Муниципальный заказчик </w:t>
      </w:r>
      <w:r w:rsidRPr="00C92F38">
        <w:rPr>
          <w:rFonts w:eastAsia="Times New Roman"/>
          <w:szCs w:val="24"/>
        </w:rPr>
        <w:tab/>
      </w:r>
      <w:r w:rsidRPr="00C92F38">
        <w:rPr>
          <w:rFonts w:eastAsia="Times New Roman"/>
          <w:szCs w:val="24"/>
        </w:rPr>
        <w:tab/>
      </w:r>
      <w:r w:rsidRPr="00C92F38">
        <w:rPr>
          <w:rFonts w:eastAsia="Times New Roman"/>
          <w:szCs w:val="24"/>
        </w:rPr>
        <w:tab/>
        <w:t>администрация Беркутовского сельсовета Каргатского района Новосибирской области</w:t>
      </w:r>
    </w:p>
    <w:p w:rsidR="008C1113" w:rsidRPr="00C92F38" w:rsidRDefault="008C1113" w:rsidP="008C1113">
      <w:pPr>
        <w:tabs>
          <w:tab w:val="left" w:pos="3640"/>
        </w:tabs>
        <w:ind w:left="120"/>
        <w:rPr>
          <w:sz w:val="18"/>
          <w:szCs w:val="20"/>
        </w:rPr>
      </w:pPr>
      <w:r w:rsidRPr="00C92F38">
        <w:rPr>
          <w:rFonts w:eastAsia="Times New Roman"/>
          <w:szCs w:val="24"/>
        </w:rPr>
        <w:t>Источник финансирования</w:t>
      </w:r>
      <w:r w:rsidR="00C92F38">
        <w:rPr>
          <w:sz w:val="18"/>
          <w:szCs w:val="20"/>
        </w:rPr>
        <w:tab/>
      </w:r>
      <w:r w:rsidR="00C92F38">
        <w:rPr>
          <w:sz w:val="18"/>
          <w:szCs w:val="20"/>
        </w:rPr>
        <w:tab/>
      </w:r>
      <w:r w:rsidRPr="00C92F38">
        <w:rPr>
          <w:rFonts w:eastAsia="Times New Roman"/>
          <w:szCs w:val="24"/>
        </w:rPr>
        <w:t>без финансирования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9"/>
        <w:gridCol w:w="5483"/>
        <w:gridCol w:w="8724"/>
      </w:tblGrid>
      <w:tr w:rsidR="008B1DA1" w:rsidRPr="002E6DF7" w:rsidTr="00C92F38">
        <w:trPr>
          <w:trHeight w:val="457"/>
        </w:trPr>
        <w:tc>
          <w:tcPr>
            <w:tcW w:w="196" w:type="pct"/>
            <w:vAlign w:val="center"/>
          </w:tcPr>
          <w:p w:rsidR="008B1DA1" w:rsidRPr="002E6DF7" w:rsidRDefault="008B1DA1" w:rsidP="00153A0A">
            <w:pPr>
              <w:jc w:val="center"/>
              <w:rPr>
                <w:rFonts w:eastAsia="Times New Roman"/>
                <w:szCs w:val="24"/>
              </w:rPr>
            </w:pPr>
            <w:r w:rsidRPr="002E6DF7">
              <w:rPr>
                <w:rFonts w:eastAsia="Times New Roman"/>
                <w:szCs w:val="24"/>
              </w:rPr>
              <w:t>№ п/п</w:t>
            </w:r>
          </w:p>
        </w:tc>
        <w:tc>
          <w:tcPr>
            <w:tcW w:w="1854" w:type="pct"/>
            <w:vAlign w:val="center"/>
          </w:tcPr>
          <w:p w:rsidR="008B1DA1" w:rsidRPr="002E6DF7" w:rsidRDefault="008B1DA1" w:rsidP="00C92F38">
            <w:pPr>
              <w:jc w:val="center"/>
              <w:rPr>
                <w:rFonts w:eastAsia="Times New Roman"/>
                <w:szCs w:val="24"/>
              </w:rPr>
            </w:pPr>
            <w:r w:rsidRPr="002E6DF7">
              <w:rPr>
                <w:rFonts w:eastAsia="Times New Roman"/>
                <w:szCs w:val="24"/>
              </w:rPr>
              <w:t xml:space="preserve">Наименования мероприятия </w:t>
            </w:r>
          </w:p>
        </w:tc>
        <w:tc>
          <w:tcPr>
            <w:tcW w:w="2950" w:type="pct"/>
            <w:vAlign w:val="center"/>
          </w:tcPr>
          <w:p w:rsidR="008B1DA1" w:rsidRPr="002E6DF7" w:rsidRDefault="008B1DA1" w:rsidP="00153A0A">
            <w:pPr>
              <w:jc w:val="center"/>
              <w:rPr>
                <w:szCs w:val="24"/>
              </w:rPr>
            </w:pPr>
            <w:r w:rsidRPr="002E6DF7">
              <w:rPr>
                <w:rFonts w:eastAsia="Times New Roman"/>
                <w:szCs w:val="24"/>
              </w:rPr>
              <w:t>Степень и результаты  выполнения</w:t>
            </w:r>
            <w:r w:rsidRPr="002E6DF7">
              <w:rPr>
                <w:szCs w:val="24"/>
              </w:rPr>
              <w:t xml:space="preserve"> </w:t>
            </w:r>
            <w:r w:rsidRPr="002E6DF7">
              <w:rPr>
                <w:rFonts w:eastAsia="Times New Roman"/>
                <w:szCs w:val="24"/>
              </w:rPr>
              <w:t>мероприятия</w:t>
            </w:r>
          </w:p>
        </w:tc>
      </w:tr>
      <w:tr w:rsidR="008B1DA1" w:rsidRPr="002E6DF7" w:rsidTr="00C92F38">
        <w:trPr>
          <w:trHeight w:val="281"/>
        </w:trPr>
        <w:tc>
          <w:tcPr>
            <w:tcW w:w="196" w:type="pct"/>
            <w:vAlign w:val="center"/>
          </w:tcPr>
          <w:p w:rsidR="008B1DA1" w:rsidRPr="002E6DF7" w:rsidRDefault="008B1DA1" w:rsidP="00153A0A">
            <w:pPr>
              <w:rPr>
                <w:rFonts w:eastAsia="Times New Roman"/>
                <w:color w:val="000000"/>
                <w:szCs w:val="24"/>
              </w:rPr>
            </w:pPr>
            <w:r w:rsidRPr="002E6DF7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854" w:type="pct"/>
          </w:tcPr>
          <w:p w:rsidR="008B1DA1" w:rsidRPr="002E6DF7" w:rsidRDefault="001C36E6" w:rsidP="00153A0A">
            <w:pPr>
              <w:rPr>
                <w:szCs w:val="24"/>
              </w:rPr>
            </w:pPr>
            <w:r w:rsidRPr="001C36E6">
              <w:rPr>
                <w:rFonts w:eastAsia="Times New Roman"/>
                <w:color w:val="000000"/>
                <w:szCs w:val="24"/>
              </w:rPr>
              <w:t>Издание и распространение методических рекомендаций и памяток по профилактическим мерам противодействия наркомании</w:t>
            </w:r>
          </w:p>
        </w:tc>
        <w:tc>
          <w:tcPr>
            <w:tcW w:w="2950" w:type="pct"/>
            <w:vAlign w:val="center"/>
          </w:tcPr>
          <w:p w:rsidR="008B1DA1" w:rsidRPr="00A65C74" w:rsidRDefault="008B1DA1" w:rsidP="00153A0A">
            <w:pPr>
              <w:jc w:val="both"/>
              <w:rPr>
                <w:szCs w:val="24"/>
              </w:rPr>
            </w:pPr>
            <w:r w:rsidRPr="00A65C74">
              <w:rPr>
                <w:szCs w:val="24"/>
              </w:rPr>
              <w:t>Информация размещена на стендах администрации Беркутовского сельсовета, в учреждениях культуры.</w:t>
            </w:r>
            <w:r w:rsidR="00DC1106" w:rsidRPr="00A65C74">
              <w:rPr>
                <w:szCs w:val="24"/>
              </w:rPr>
              <w:t xml:space="preserve"> Также проводятся:</w:t>
            </w:r>
          </w:p>
          <w:p w:rsidR="00DC1106" w:rsidRPr="00A65C74" w:rsidRDefault="00DC1106" w:rsidP="00DC1106">
            <w:pPr>
              <w:jc w:val="both"/>
              <w:rPr>
                <w:szCs w:val="24"/>
              </w:rPr>
            </w:pPr>
            <w:r w:rsidRPr="00A65C74">
              <w:rPr>
                <w:szCs w:val="24"/>
              </w:rPr>
              <w:t xml:space="preserve">- профилактические беседы по профилактике употребления алкоголя, токсических и наркотических веществ; </w:t>
            </w:r>
          </w:p>
          <w:p w:rsidR="00DC1106" w:rsidRPr="00A65C74" w:rsidRDefault="00DC1106" w:rsidP="00DC1106">
            <w:pPr>
              <w:jc w:val="both"/>
              <w:rPr>
                <w:szCs w:val="24"/>
              </w:rPr>
            </w:pPr>
            <w:r w:rsidRPr="00A65C74">
              <w:rPr>
                <w:szCs w:val="24"/>
              </w:rPr>
              <w:t>- спортивные мероприятия, открытые уроки, классные часы, круглые столы, лекции, беседы, дискуссии по пропаганде трезвого образа жизни, предупреждению алкогольной зависимости и приверженности к здоровому образу жизни;</w:t>
            </w:r>
          </w:p>
          <w:p w:rsidR="00DC1106" w:rsidRPr="00A65C74" w:rsidRDefault="00DC1106" w:rsidP="00153A0A">
            <w:pPr>
              <w:jc w:val="both"/>
              <w:rPr>
                <w:szCs w:val="24"/>
                <w:shd w:val="clear" w:color="auto" w:fill="FFFFFF"/>
              </w:rPr>
            </w:pPr>
            <w:r w:rsidRPr="00A65C74">
              <w:rPr>
                <w:szCs w:val="24"/>
                <w:shd w:val="clear" w:color="auto" w:fill="FFFFFF"/>
              </w:rPr>
              <w:t xml:space="preserve">- спортивные мероприятия, открытые уроки, классные часы, круглые столы, лекции, беседы, дискуссии по пропаганде трезвого образа жизни, предупреждению алкогольной зависимости и приверженности к здоровому образу жизни не проводились; </w:t>
            </w:r>
          </w:p>
        </w:tc>
      </w:tr>
      <w:tr w:rsidR="008B1DA1" w:rsidRPr="002E6DF7" w:rsidTr="00C92F38">
        <w:tc>
          <w:tcPr>
            <w:tcW w:w="196" w:type="pct"/>
            <w:vAlign w:val="center"/>
          </w:tcPr>
          <w:p w:rsidR="008B1DA1" w:rsidRPr="002E6DF7" w:rsidRDefault="008B1DA1" w:rsidP="00153A0A">
            <w:pPr>
              <w:rPr>
                <w:szCs w:val="24"/>
              </w:rPr>
            </w:pPr>
            <w:r w:rsidRPr="002E6DF7">
              <w:rPr>
                <w:szCs w:val="24"/>
              </w:rPr>
              <w:t>2</w:t>
            </w:r>
          </w:p>
        </w:tc>
        <w:tc>
          <w:tcPr>
            <w:tcW w:w="1854" w:type="pct"/>
          </w:tcPr>
          <w:p w:rsidR="008B1DA1" w:rsidRPr="002E6DF7" w:rsidRDefault="001C36E6" w:rsidP="00153A0A">
            <w:pPr>
              <w:rPr>
                <w:rStyle w:val="a4"/>
                <w:i w:val="0"/>
                <w:szCs w:val="28"/>
              </w:rPr>
            </w:pPr>
            <w:r w:rsidRPr="001C36E6">
              <w:rPr>
                <w:rStyle w:val="a4"/>
                <w:i w:val="0"/>
                <w:szCs w:val="28"/>
              </w:rPr>
              <w:t>Осуществление контроля над семьями, находящимися в социально-опасном положении и несовершеннолетними группы риска</w:t>
            </w:r>
          </w:p>
        </w:tc>
        <w:tc>
          <w:tcPr>
            <w:tcW w:w="2950" w:type="pct"/>
          </w:tcPr>
          <w:p w:rsidR="008B1DA1" w:rsidRPr="00A65C74" w:rsidRDefault="008B1DA1" w:rsidP="007E51FE">
            <w:pPr>
              <w:jc w:val="both"/>
              <w:rPr>
                <w:szCs w:val="24"/>
              </w:rPr>
            </w:pPr>
            <w:r w:rsidRPr="00A65C74">
              <w:rPr>
                <w:szCs w:val="24"/>
              </w:rPr>
              <w:t xml:space="preserve">Специалистами администрации Беркутовского сельсовета </w:t>
            </w:r>
            <w:r w:rsidR="00A65C74" w:rsidRPr="00A65C74">
              <w:rPr>
                <w:szCs w:val="24"/>
              </w:rPr>
              <w:t xml:space="preserve">проводились совместные рейды с членами комиссии по делам несовершеннолетних и защите их прав Каргатского района Новосибирской области, с работниками отдела опеки и попечительства, со специалистами отделения помощи семьи и детям МКУ "Комплексный центр социального обслуживания населения Каргатского района" Новосибирской области. Таким образом </w:t>
            </w:r>
            <w:r w:rsidR="001B5FEE" w:rsidRPr="00A65C74">
              <w:rPr>
                <w:szCs w:val="24"/>
              </w:rPr>
              <w:t xml:space="preserve">было осуществлено </w:t>
            </w:r>
            <w:r w:rsidR="0037716A">
              <w:rPr>
                <w:szCs w:val="24"/>
              </w:rPr>
              <w:t>21</w:t>
            </w:r>
            <w:r w:rsidR="001B5FEE" w:rsidRPr="00A65C74">
              <w:rPr>
                <w:szCs w:val="24"/>
              </w:rPr>
              <w:t xml:space="preserve"> посещени</w:t>
            </w:r>
            <w:r w:rsidR="007E51FE">
              <w:rPr>
                <w:szCs w:val="24"/>
              </w:rPr>
              <w:t>е</w:t>
            </w:r>
            <w:r w:rsidR="001B5FEE" w:rsidRPr="00A65C74">
              <w:rPr>
                <w:szCs w:val="24"/>
              </w:rPr>
              <w:t xml:space="preserve"> на дом в неблагополучные, многодетные семьи, «семьи риска».</w:t>
            </w:r>
            <w:r w:rsidR="001B5FEE" w:rsidRPr="00A65C74">
              <w:t xml:space="preserve"> </w:t>
            </w:r>
            <w:r w:rsidR="001B5FEE" w:rsidRPr="00A65C74">
              <w:rPr>
                <w:szCs w:val="24"/>
              </w:rPr>
              <w:t>Предоставлялись характеристики по запросам уголовно-исполнительной инспекции, опеки и попечительства, КДН и ЗП</w:t>
            </w:r>
          </w:p>
        </w:tc>
      </w:tr>
      <w:tr w:rsidR="008B1DA1" w:rsidRPr="002E6DF7" w:rsidTr="00C92F38">
        <w:tc>
          <w:tcPr>
            <w:tcW w:w="196" w:type="pct"/>
            <w:vAlign w:val="center"/>
          </w:tcPr>
          <w:p w:rsidR="008B1DA1" w:rsidRPr="002E6DF7" w:rsidRDefault="008B1DA1" w:rsidP="00153A0A">
            <w:pPr>
              <w:rPr>
                <w:szCs w:val="24"/>
              </w:rPr>
            </w:pPr>
            <w:r w:rsidRPr="002E6DF7">
              <w:rPr>
                <w:szCs w:val="24"/>
              </w:rPr>
              <w:t>3</w:t>
            </w:r>
          </w:p>
        </w:tc>
        <w:tc>
          <w:tcPr>
            <w:tcW w:w="1854" w:type="pct"/>
          </w:tcPr>
          <w:p w:rsidR="008B1DA1" w:rsidRPr="002E6DF7" w:rsidRDefault="001C36E6" w:rsidP="00153A0A">
            <w:pPr>
              <w:rPr>
                <w:rStyle w:val="a4"/>
                <w:i w:val="0"/>
                <w:szCs w:val="28"/>
              </w:rPr>
            </w:pPr>
            <w:r w:rsidRPr="001C36E6">
              <w:rPr>
                <w:rStyle w:val="a4"/>
                <w:i w:val="0"/>
                <w:szCs w:val="28"/>
              </w:rPr>
              <w:t xml:space="preserve">Взаимодействие с органами  полиции в целях выявления </w:t>
            </w:r>
            <w:r>
              <w:rPr>
                <w:rStyle w:val="a4"/>
                <w:i w:val="0"/>
                <w:szCs w:val="28"/>
              </w:rPr>
              <w:t xml:space="preserve">незаконных посевов </w:t>
            </w:r>
            <w:proofErr w:type="spellStart"/>
            <w:r>
              <w:rPr>
                <w:rStyle w:val="a4"/>
                <w:i w:val="0"/>
                <w:szCs w:val="28"/>
              </w:rPr>
              <w:t>наркокультур</w:t>
            </w:r>
            <w:proofErr w:type="spellEnd"/>
          </w:p>
        </w:tc>
        <w:tc>
          <w:tcPr>
            <w:tcW w:w="2950" w:type="pct"/>
          </w:tcPr>
          <w:p w:rsidR="008B1DA1" w:rsidRPr="00583199" w:rsidRDefault="005D1075" w:rsidP="007E51F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Специалистом Беркутовского сельсовета совместно</w:t>
            </w:r>
            <w:r w:rsidR="00583199" w:rsidRPr="00583199">
              <w:rPr>
                <w:szCs w:val="24"/>
              </w:rPr>
              <w:t xml:space="preserve"> с органами полиции </w:t>
            </w:r>
            <w:r>
              <w:rPr>
                <w:szCs w:val="24"/>
              </w:rPr>
              <w:t xml:space="preserve">был проведен рейд </w:t>
            </w:r>
            <w:bookmarkStart w:id="0" w:name="_GoBack"/>
            <w:bookmarkEnd w:id="0"/>
            <w:r w:rsidR="00583199" w:rsidRPr="00583199">
              <w:rPr>
                <w:szCs w:val="24"/>
              </w:rPr>
              <w:t xml:space="preserve">в целях выявления незаконных посевов </w:t>
            </w:r>
            <w:proofErr w:type="spellStart"/>
            <w:r w:rsidR="00583199" w:rsidRPr="00583199">
              <w:rPr>
                <w:szCs w:val="24"/>
              </w:rPr>
              <w:t>наркокультур</w:t>
            </w:r>
            <w:proofErr w:type="spellEnd"/>
            <w:r w:rsidR="00C92F38">
              <w:rPr>
                <w:szCs w:val="24"/>
              </w:rPr>
              <w:t xml:space="preserve">. Выявлен один очаг </w:t>
            </w:r>
            <w:r w:rsidR="00C92F38" w:rsidRPr="00C92F38">
              <w:rPr>
                <w:szCs w:val="24"/>
              </w:rPr>
              <w:t>произрастания дикорастущей конопли общей площадью 1 га на полях ЗАО Птицефабрика «</w:t>
            </w:r>
            <w:proofErr w:type="spellStart"/>
            <w:r w:rsidR="00C92F38" w:rsidRPr="00C92F38">
              <w:rPr>
                <w:szCs w:val="24"/>
              </w:rPr>
              <w:t>Каргатская</w:t>
            </w:r>
            <w:proofErr w:type="spellEnd"/>
            <w:r w:rsidR="00C92F38" w:rsidRPr="00C92F38">
              <w:rPr>
                <w:szCs w:val="24"/>
              </w:rPr>
              <w:t>»</w:t>
            </w:r>
          </w:p>
        </w:tc>
      </w:tr>
      <w:tr w:rsidR="008B1DA1" w:rsidRPr="002E6DF7" w:rsidTr="00C92F38">
        <w:tc>
          <w:tcPr>
            <w:tcW w:w="196" w:type="pct"/>
            <w:vAlign w:val="center"/>
          </w:tcPr>
          <w:p w:rsidR="008B1DA1" w:rsidRPr="002E6DF7" w:rsidRDefault="008B1DA1" w:rsidP="00153A0A">
            <w:pPr>
              <w:rPr>
                <w:szCs w:val="24"/>
              </w:rPr>
            </w:pPr>
            <w:r w:rsidRPr="002E6DF7">
              <w:rPr>
                <w:szCs w:val="24"/>
              </w:rPr>
              <w:t>4</w:t>
            </w:r>
          </w:p>
        </w:tc>
        <w:tc>
          <w:tcPr>
            <w:tcW w:w="1854" w:type="pct"/>
          </w:tcPr>
          <w:p w:rsidR="008B1DA1" w:rsidRPr="002E6DF7" w:rsidRDefault="001C36E6" w:rsidP="00153A0A">
            <w:pPr>
              <w:rPr>
                <w:rStyle w:val="a4"/>
                <w:i w:val="0"/>
                <w:szCs w:val="28"/>
              </w:rPr>
            </w:pPr>
            <w:r w:rsidRPr="001C36E6">
              <w:rPr>
                <w:rStyle w:val="a4"/>
                <w:i w:val="0"/>
                <w:szCs w:val="28"/>
              </w:rPr>
              <w:t>Выявление очагов произрастания дикорастущей конопли на территории муниципального образования</w:t>
            </w:r>
          </w:p>
        </w:tc>
        <w:tc>
          <w:tcPr>
            <w:tcW w:w="2950" w:type="pct"/>
          </w:tcPr>
          <w:p w:rsidR="008B1DA1" w:rsidRPr="002E6DF7" w:rsidRDefault="00B233B4" w:rsidP="00DC110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Составлен акт обследования земельных участков на предмет произрастания дикорастущей конопли, выявлен очаг произрастания дикорастущей конопли общей площадью 1 га на полях ЗАО Птицефабрика «</w:t>
            </w:r>
            <w:proofErr w:type="spellStart"/>
            <w:r>
              <w:rPr>
                <w:szCs w:val="24"/>
              </w:rPr>
              <w:t>Каргатская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8B1DA1" w:rsidRPr="002E6DF7" w:rsidTr="00C92F38">
        <w:tc>
          <w:tcPr>
            <w:tcW w:w="196" w:type="pct"/>
            <w:vAlign w:val="center"/>
          </w:tcPr>
          <w:p w:rsidR="008B1DA1" w:rsidRPr="002E6DF7" w:rsidRDefault="008B1DA1" w:rsidP="00153A0A">
            <w:pPr>
              <w:rPr>
                <w:szCs w:val="24"/>
              </w:rPr>
            </w:pPr>
            <w:r w:rsidRPr="002E6DF7">
              <w:rPr>
                <w:szCs w:val="24"/>
              </w:rPr>
              <w:t>5</w:t>
            </w:r>
          </w:p>
        </w:tc>
        <w:tc>
          <w:tcPr>
            <w:tcW w:w="1854" w:type="pct"/>
          </w:tcPr>
          <w:p w:rsidR="008B1DA1" w:rsidRPr="002E6DF7" w:rsidRDefault="001C36E6" w:rsidP="00153A0A">
            <w:pPr>
              <w:rPr>
                <w:rStyle w:val="a4"/>
                <w:i w:val="0"/>
                <w:szCs w:val="28"/>
              </w:rPr>
            </w:pPr>
            <w:r w:rsidRPr="001C36E6">
              <w:rPr>
                <w:rStyle w:val="a4"/>
                <w:i w:val="0"/>
                <w:szCs w:val="28"/>
              </w:rPr>
              <w:t>Уничтожение очагов произрастания дикорастущей конопли на территории муниципального образования (механическим либо химическим способом)</w:t>
            </w:r>
          </w:p>
        </w:tc>
        <w:tc>
          <w:tcPr>
            <w:tcW w:w="2950" w:type="pct"/>
          </w:tcPr>
          <w:p w:rsidR="008B1DA1" w:rsidRPr="002E6DF7" w:rsidRDefault="00B233B4" w:rsidP="00B233B4">
            <w:pPr>
              <w:jc w:val="both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Составлен акт уничтожения дикорастущей конопли на территории </w:t>
            </w:r>
            <w:r>
              <w:rPr>
                <w:szCs w:val="24"/>
                <w:shd w:val="clear" w:color="auto" w:fill="FFFFFF"/>
              </w:rPr>
              <w:t>ЗАО Птицефабрика «</w:t>
            </w:r>
            <w:proofErr w:type="spellStart"/>
            <w:r>
              <w:rPr>
                <w:szCs w:val="24"/>
                <w:shd w:val="clear" w:color="auto" w:fill="FFFFFF"/>
              </w:rPr>
              <w:t>Каргатская</w:t>
            </w:r>
            <w:proofErr w:type="spellEnd"/>
            <w:r>
              <w:rPr>
                <w:szCs w:val="24"/>
                <w:shd w:val="clear" w:color="auto" w:fill="FFFFFF"/>
              </w:rPr>
              <w:t>»</w:t>
            </w:r>
          </w:p>
        </w:tc>
      </w:tr>
    </w:tbl>
    <w:p w:rsidR="00EF4BF7" w:rsidRDefault="00EF4BF7" w:rsidP="00EF4BF7">
      <w:pPr>
        <w:ind w:firstLine="426"/>
        <w:jc w:val="both"/>
        <w:rPr>
          <w:sz w:val="24"/>
          <w:szCs w:val="28"/>
        </w:rPr>
      </w:pPr>
    </w:p>
    <w:p w:rsidR="00153A0A" w:rsidRPr="00153A0A" w:rsidRDefault="00153A0A" w:rsidP="00153A0A">
      <w:pPr>
        <w:ind w:right="-2"/>
        <w:rPr>
          <w:sz w:val="24"/>
          <w:szCs w:val="28"/>
        </w:rPr>
      </w:pPr>
      <w:r w:rsidRPr="00153A0A">
        <w:rPr>
          <w:sz w:val="24"/>
          <w:szCs w:val="28"/>
        </w:rPr>
        <w:t>Глава Беркутовского сельсовета</w:t>
      </w:r>
    </w:p>
    <w:p w:rsidR="008C1113" w:rsidRPr="00EF4BF7" w:rsidRDefault="00153A0A" w:rsidP="00153A0A">
      <w:pPr>
        <w:ind w:right="-2"/>
        <w:rPr>
          <w:sz w:val="24"/>
          <w:szCs w:val="28"/>
        </w:rPr>
      </w:pPr>
      <w:r w:rsidRPr="00153A0A">
        <w:rPr>
          <w:sz w:val="24"/>
          <w:szCs w:val="28"/>
        </w:rPr>
        <w:t>Каргатског</w:t>
      </w:r>
      <w:r>
        <w:rPr>
          <w:sz w:val="24"/>
          <w:szCs w:val="28"/>
        </w:rPr>
        <w:t xml:space="preserve">о района Новосибирской области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153A0A">
        <w:rPr>
          <w:sz w:val="24"/>
          <w:szCs w:val="28"/>
        </w:rPr>
        <w:t>А.Н. Воеводина</w:t>
      </w:r>
    </w:p>
    <w:sectPr w:rsidR="008C1113" w:rsidRPr="00EF4BF7" w:rsidSect="002E6DF7">
      <w:footerReference w:type="default" r:id="rId7"/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B41" w:rsidRDefault="00EF6B41" w:rsidP="00153A0A">
      <w:r>
        <w:separator/>
      </w:r>
    </w:p>
  </w:endnote>
  <w:endnote w:type="continuationSeparator" w:id="0">
    <w:p w:rsidR="00EF6B41" w:rsidRDefault="00EF6B41" w:rsidP="0015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A0A" w:rsidRPr="002E6DF7" w:rsidRDefault="00153A0A">
    <w:pPr>
      <w:pStyle w:val="a7"/>
      <w:rPr>
        <w:sz w:val="16"/>
      </w:rPr>
    </w:pPr>
    <w:r w:rsidRPr="002E6DF7">
      <w:rPr>
        <w:sz w:val="16"/>
      </w:rPr>
      <w:t>Кузнецова Ирина Михайловна</w:t>
    </w:r>
  </w:p>
  <w:p w:rsidR="00153A0A" w:rsidRPr="002E6DF7" w:rsidRDefault="006D35FA">
    <w:pPr>
      <w:pStyle w:val="a7"/>
      <w:rPr>
        <w:sz w:val="16"/>
      </w:rPr>
    </w:pPr>
    <w:r>
      <w:rPr>
        <w:sz w:val="16"/>
      </w:rPr>
      <w:t>53-915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B41" w:rsidRDefault="00EF6B41" w:rsidP="00153A0A">
      <w:r>
        <w:separator/>
      </w:r>
    </w:p>
  </w:footnote>
  <w:footnote w:type="continuationSeparator" w:id="0">
    <w:p w:rsidR="00EF6B41" w:rsidRDefault="00EF6B41" w:rsidP="00153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113"/>
    <w:rsid w:val="00082CA7"/>
    <w:rsid w:val="000B02F6"/>
    <w:rsid w:val="0010561E"/>
    <w:rsid w:val="00153A0A"/>
    <w:rsid w:val="001854F6"/>
    <w:rsid w:val="001B5ED0"/>
    <w:rsid w:val="001B5FEE"/>
    <w:rsid w:val="001C36E6"/>
    <w:rsid w:val="00205063"/>
    <w:rsid w:val="002A2DD8"/>
    <w:rsid w:val="002A34AD"/>
    <w:rsid w:val="002E6DF7"/>
    <w:rsid w:val="0037716A"/>
    <w:rsid w:val="003B369D"/>
    <w:rsid w:val="003F3B7D"/>
    <w:rsid w:val="00532DB5"/>
    <w:rsid w:val="00542995"/>
    <w:rsid w:val="005830A8"/>
    <w:rsid w:val="00583199"/>
    <w:rsid w:val="005931D6"/>
    <w:rsid w:val="005B446F"/>
    <w:rsid w:val="005D1075"/>
    <w:rsid w:val="005D7C4F"/>
    <w:rsid w:val="005E07AB"/>
    <w:rsid w:val="005F0030"/>
    <w:rsid w:val="005F0140"/>
    <w:rsid w:val="00634497"/>
    <w:rsid w:val="00655281"/>
    <w:rsid w:val="00686121"/>
    <w:rsid w:val="006D35FA"/>
    <w:rsid w:val="00715A4C"/>
    <w:rsid w:val="007612A7"/>
    <w:rsid w:val="007E51FE"/>
    <w:rsid w:val="00855951"/>
    <w:rsid w:val="008B1DA1"/>
    <w:rsid w:val="008B2BC6"/>
    <w:rsid w:val="008C1113"/>
    <w:rsid w:val="00952251"/>
    <w:rsid w:val="0096699E"/>
    <w:rsid w:val="009757E6"/>
    <w:rsid w:val="00A260D3"/>
    <w:rsid w:val="00A53078"/>
    <w:rsid w:val="00A57D8A"/>
    <w:rsid w:val="00A63707"/>
    <w:rsid w:val="00A65C74"/>
    <w:rsid w:val="00AD2045"/>
    <w:rsid w:val="00AD36C2"/>
    <w:rsid w:val="00AD5F4F"/>
    <w:rsid w:val="00B233B4"/>
    <w:rsid w:val="00B7081E"/>
    <w:rsid w:val="00B77FE9"/>
    <w:rsid w:val="00C15A09"/>
    <w:rsid w:val="00C67155"/>
    <w:rsid w:val="00C864B4"/>
    <w:rsid w:val="00C92F38"/>
    <w:rsid w:val="00C947A2"/>
    <w:rsid w:val="00DA6CF0"/>
    <w:rsid w:val="00DC1106"/>
    <w:rsid w:val="00DF310D"/>
    <w:rsid w:val="00E709E0"/>
    <w:rsid w:val="00E75317"/>
    <w:rsid w:val="00EB1FC2"/>
    <w:rsid w:val="00EF4BF7"/>
    <w:rsid w:val="00EF6B41"/>
    <w:rsid w:val="00F73D28"/>
    <w:rsid w:val="00F93402"/>
    <w:rsid w:val="00F9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1C5A"/>
  <w15:docId w15:val="{CFB43A1C-BCB7-4638-837C-26E9BF57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1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qFormat/>
    <w:rsid w:val="00655281"/>
    <w:rPr>
      <w:i/>
      <w:iCs/>
    </w:rPr>
  </w:style>
  <w:style w:type="paragraph" w:styleId="a5">
    <w:name w:val="header"/>
    <w:basedOn w:val="a"/>
    <w:link w:val="a6"/>
    <w:uiPriority w:val="99"/>
    <w:unhideWhenUsed/>
    <w:rsid w:val="00153A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3A0A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53A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3A0A"/>
    <w:rPr>
      <w:rFonts w:ascii="Times New Roman" w:eastAsiaTheme="minorEastAsia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3A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3A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67BB-FD59-48FA-BE74-84C86DE2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54</cp:revision>
  <cp:lastPrinted>2021-02-19T03:42:00Z</cp:lastPrinted>
  <dcterms:created xsi:type="dcterms:W3CDTF">2019-03-05T08:35:00Z</dcterms:created>
  <dcterms:modified xsi:type="dcterms:W3CDTF">2021-11-15T05:45:00Z</dcterms:modified>
</cp:coreProperties>
</file>