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70E" w:rsidRPr="0098270E" w:rsidRDefault="0098270E" w:rsidP="0098270E">
      <w:pPr>
        <w:shd w:val="clear" w:color="auto" w:fill="FFFFFF"/>
        <w:spacing w:after="0" w:line="240" w:lineRule="auto"/>
        <w:ind w:firstLine="142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82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Информация о мерах ответственности, применяемых при нарушении обязательных требований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(</w:t>
      </w:r>
      <w:r w:rsidRPr="0098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муниципальному контролю </w:t>
      </w:r>
      <w:r w:rsidRPr="0098270E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8270E">
        <w:rPr>
          <w:rFonts w:ascii="Times New Roman" w:hAnsi="Times New Roman" w:cs="Times New Roman"/>
          <w:b/>
          <w:sz w:val="28"/>
          <w:szCs w:val="28"/>
        </w:rPr>
        <w:t xml:space="preserve">границах населенных пунктов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образования)</w:t>
      </w:r>
    </w:p>
    <w:p w:rsidR="0098270E" w:rsidRPr="0098270E" w:rsidRDefault="0098270E" w:rsidP="0098270E">
      <w:pPr>
        <w:shd w:val="clear" w:color="auto" w:fill="FFFFFF"/>
        <w:spacing w:after="0" w:line="240" w:lineRule="auto"/>
        <w:ind w:firstLine="142"/>
        <w:jc w:val="center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44647E"/>
          <w:sz w:val="26"/>
          <w:szCs w:val="26"/>
          <w:lang w:eastAsia="ru-RU"/>
        </w:rPr>
      </w:pPr>
    </w:p>
    <w:tbl>
      <w:tblPr>
        <w:tblW w:w="10792" w:type="dxa"/>
        <w:tblInd w:w="302" w:type="dxa"/>
        <w:tblCellMar>
          <w:left w:w="0" w:type="dxa"/>
          <w:right w:w="0" w:type="dxa"/>
        </w:tblCellMar>
        <w:tblLook w:val="04A0"/>
      </w:tblPr>
      <w:tblGrid>
        <w:gridCol w:w="2410"/>
        <w:gridCol w:w="1605"/>
        <w:gridCol w:w="6777"/>
      </w:tblGrid>
      <w:tr w:rsidR="0098270E" w:rsidRPr="0098270E" w:rsidTr="0098270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8270E" w:rsidRPr="0098270E" w:rsidRDefault="0098270E" w:rsidP="0098270E">
            <w:pPr>
              <w:spacing w:after="0" w:line="240" w:lineRule="auto"/>
              <w:ind w:firstLine="142"/>
              <w:rPr>
                <w:rFonts w:ascii="inherit" w:eastAsia="Times New Roman" w:hAnsi="inherit" w:cs="Times New Roman"/>
                <w:color w:val="44647E"/>
                <w:sz w:val="17"/>
                <w:szCs w:val="17"/>
                <w:lang w:eastAsia="ru-RU"/>
              </w:rPr>
            </w:pPr>
            <w:r w:rsidRPr="0098270E">
              <w:rPr>
                <w:rFonts w:ascii="inherit" w:eastAsia="Times New Roman" w:hAnsi="inherit" w:cs="Times New Roman"/>
                <w:color w:val="44647E"/>
                <w:sz w:val="17"/>
                <w:szCs w:val="17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8270E" w:rsidRPr="0098270E" w:rsidRDefault="0098270E" w:rsidP="0098270E">
            <w:pPr>
              <w:spacing w:after="0" w:line="240" w:lineRule="auto"/>
              <w:ind w:firstLine="142"/>
              <w:rPr>
                <w:rFonts w:ascii="inherit" w:eastAsia="Times New Roman" w:hAnsi="inherit" w:cs="Times New Roman"/>
                <w:color w:val="44647E"/>
                <w:sz w:val="17"/>
                <w:szCs w:val="17"/>
                <w:lang w:eastAsia="ru-RU"/>
              </w:rPr>
            </w:pPr>
            <w:r w:rsidRPr="0098270E">
              <w:rPr>
                <w:rFonts w:ascii="inherit" w:eastAsia="Times New Roman" w:hAnsi="inherit" w:cs="Times New Roman"/>
                <w:color w:val="44647E"/>
                <w:sz w:val="17"/>
                <w:szCs w:val="17"/>
                <w:lang w:eastAsia="ru-RU"/>
              </w:rPr>
              <w:t>Указание на структурные единицы акта</w:t>
            </w:r>
          </w:p>
        </w:tc>
        <w:tc>
          <w:tcPr>
            <w:tcW w:w="677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8270E" w:rsidRPr="0098270E" w:rsidRDefault="0098270E" w:rsidP="0098270E">
            <w:pPr>
              <w:spacing w:after="0" w:line="240" w:lineRule="auto"/>
              <w:ind w:firstLine="142"/>
              <w:rPr>
                <w:rFonts w:ascii="inherit" w:eastAsia="Times New Roman" w:hAnsi="inherit" w:cs="Times New Roman"/>
                <w:color w:val="44647E"/>
                <w:sz w:val="17"/>
                <w:szCs w:val="17"/>
                <w:lang w:eastAsia="ru-RU"/>
              </w:rPr>
            </w:pPr>
            <w:r w:rsidRPr="0098270E">
              <w:rPr>
                <w:rFonts w:ascii="inherit" w:eastAsia="Times New Roman" w:hAnsi="inherit" w:cs="Times New Roman"/>
                <w:color w:val="44647E"/>
                <w:sz w:val="17"/>
                <w:szCs w:val="17"/>
                <w:lang w:eastAsia="ru-RU"/>
              </w:rPr>
              <w:t>Содержание акта</w:t>
            </w:r>
          </w:p>
        </w:tc>
      </w:tr>
      <w:tr w:rsidR="0098270E" w:rsidRPr="0098270E" w:rsidTr="0098270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8270E" w:rsidRPr="0098270E" w:rsidRDefault="0098270E" w:rsidP="0098270E">
            <w:pPr>
              <w:spacing w:after="0" w:line="240" w:lineRule="auto"/>
              <w:ind w:firstLine="142"/>
              <w:rPr>
                <w:rFonts w:ascii="inherit" w:eastAsia="Times New Roman" w:hAnsi="inherit" w:cs="Times New Roman"/>
                <w:color w:val="44647E"/>
                <w:sz w:val="17"/>
                <w:szCs w:val="17"/>
                <w:lang w:eastAsia="ru-RU"/>
              </w:rPr>
            </w:pPr>
            <w:hyperlink r:id="rId4" w:history="1">
              <w:r w:rsidRPr="0098270E">
                <w:rPr>
                  <w:rFonts w:ascii="inherit" w:eastAsia="Times New Roman" w:hAnsi="inherit" w:cs="Times New Roman"/>
                  <w:color w:val="00A7E4"/>
                  <w:sz w:val="17"/>
                  <w:u w:val="single"/>
                  <w:lang w:eastAsia="ru-RU"/>
                </w:rPr>
                <w:t>Кодекс Российской Федерации об административных правонарушениях</w:t>
              </w:r>
            </w:hyperlink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8270E" w:rsidRPr="0098270E" w:rsidRDefault="0098270E" w:rsidP="0098270E">
            <w:pPr>
              <w:spacing w:after="0" w:line="240" w:lineRule="auto"/>
              <w:ind w:firstLine="142"/>
              <w:rPr>
                <w:rFonts w:ascii="inherit" w:eastAsia="Times New Roman" w:hAnsi="inherit" w:cs="Times New Roman"/>
                <w:color w:val="44647E"/>
                <w:sz w:val="17"/>
                <w:szCs w:val="17"/>
                <w:lang w:eastAsia="ru-RU"/>
              </w:rPr>
            </w:pPr>
            <w:r w:rsidRPr="0098270E">
              <w:rPr>
                <w:rFonts w:ascii="inherit" w:eastAsia="Times New Roman" w:hAnsi="inherit" w:cs="Times New Roman"/>
                <w:color w:val="44647E"/>
                <w:sz w:val="17"/>
                <w:szCs w:val="17"/>
                <w:lang w:eastAsia="ru-RU"/>
              </w:rPr>
              <w:t>часть 1 статьи 19.4</w:t>
            </w:r>
          </w:p>
        </w:tc>
        <w:tc>
          <w:tcPr>
            <w:tcW w:w="677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8270E" w:rsidRPr="0098270E" w:rsidRDefault="0098270E" w:rsidP="0098270E">
            <w:pPr>
              <w:spacing w:after="0" w:line="240" w:lineRule="auto"/>
              <w:ind w:firstLine="142"/>
              <w:textAlignment w:val="baseline"/>
              <w:rPr>
                <w:rFonts w:ascii="inherit" w:eastAsia="Times New Roman" w:hAnsi="inherit" w:cs="Times New Roman"/>
                <w:color w:val="44647E"/>
                <w:sz w:val="19"/>
                <w:szCs w:val="19"/>
                <w:lang w:eastAsia="ru-RU"/>
              </w:rPr>
            </w:pPr>
            <w:r w:rsidRPr="0098270E">
              <w:rPr>
                <w:rFonts w:ascii="inherit" w:eastAsia="Times New Roman" w:hAnsi="inherit" w:cs="Times New Roman"/>
                <w:color w:val="44647E"/>
                <w:sz w:val="19"/>
                <w:szCs w:val="19"/>
                <w:lang w:eastAsia="ru-RU"/>
              </w:rPr>
              <w:t xml:space="preserve">1. </w:t>
            </w:r>
            <w:proofErr w:type="gramStart"/>
            <w:r w:rsidRPr="0098270E">
              <w:rPr>
                <w:rFonts w:ascii="inherit" w:eastAsia="Times New Roman" w:hAnsi="inherit" w:cs="Times New Roman"/>
                <w:color w:val="44647E"/>
                <w:sz w:val="19"/>
                <w:szCs w:val="19"/>
                <w:lang w:eastAsia="ru-RU"/>
              </w:rPr>
              <w:t>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- влечет предупреждение или наложение административного штрафа на граждан в размере от пятисот до одной тысячи рублей;</w:t>
            </w:r>
            <w:proofErr w:type="gramEnd"/>
            <w:r w:rsidRPr="0098270E">
              <w:rPr>
                <w:rFonts w:ascii="inherit" w:eastAsia="Times New Roman" w:hAnsi="inherit" w:cs="Times New Roman"/>
                <w:color w:val="44647E"/>
                <w:sz w:val="19"/>
                <w:szCs w:val="19"/>
                <w:lang w:eastAsia="ru-RU"/>
              </w:rPr>
              <w:t xml:space="preserve"> на должностных лиц — от двух тысяч до четырех тысяч рублей.</w:t>
            </w:r>
          </w:p>
        </w:tc>
      </w:tr>
      <w:tr w:rsidR="0098270E" w:rsidRPr="0098270E" w:rsidTr="0098270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8270E" w:rsidRPr="0098270E" w:rsidRDefault="0098270E" w:rsidP="0098270E">
            <w:pPr>
              <w:spacing w:after="0" w:line="240" w:lineRule="auto"/>
              <w:ind w:firstLine="142"/>
              <w:rPr>
                <w:rFonts w:ascii="inherit" w:eastAsia="Times New Roman" w:hAnsi="inherit" w:cs="Times New Roman"/>
                <w:color w:val="44647E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8270E" w:rsidRPr="0098270E" w:rsidRDefault="0098270E" w:rsidP="0098270E">
            <w:pPr>
              <w:spacing w:after="0" w:line="240" w:lineRule="auto"/>
              <w:ind w:firstLine="142"/>
              <w:rPr>
                <w:rFonts w:ascii="inherit" w:eastAsia="Times New Roman" w:hAnsi="inherit" w:cs="Times New Roman"/>
                <w:color w:val="44647E"/>
                <w:sz w:val="17"/>
                <w:szCs w:val="17"/>
                <w:lang w:eastAsia="ru-RU"/>
              </w:rPr>
            </w:pPr>
            <w:r w:rsidRPr="0098270E">
              <w:rPr>
                <w:rFonts w:ascii="inherit" w:eastAsia="Times New Roman" w:hAnsi="inherit" w:cs="Times New Roman"/>
                <w:color w:val="44647E"/>
                <w:sz w:val="17"/>
                <w:szCs w:val="17"/>
                <w:lang w:eastAsia="ru-RU"/>
              </w:rPr>
              <w:t>статья 19.4.1</w:t>
            </w:r>
          </w:p>
        </w:tc>
        <w:tc>
          <w:tcPr>
            <w:tcW w:w="677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8270E" w:rsidRPr="0098270E" w:rsidRDefault="0098270E" w:rsidP="0098270E">
            <w:pPr>
              <w:spacing w:after="192" w:line="240" w:lineRule="auto"/>
              <w:ind w:firstLine="142"/>
              <w:textAlignment w:val="baseline"/>
              <w:rPr>
                <w:rFonts w:ascii="inherit" w:eastAsia="Times New Roman" w:hAnsi="inherit" w:cs="Times New Roman"/>
                <w:color w:val="44647E"/>
                <w:sz w:val="19"/>
                <w:szCs w:val="19"/>
                <w:lang w:eastAsia="ru-RU"/>
              </w:rPr>
            </w:pPr>
            <w:proofErr w:type="gramStart"/>
            <w:r w:rsidRPr="0098270E">
              <w:rPr>
                <w:rFonts w:ascii="inherit" w:eastAsia="Times New Roman" w:hAnsi="inherit" w:cs="Times New Roman"/>
                <w:color w:val="44647E"/>
                <w:sz w:val="19"/>
                <w:szCs w:val="19"/>
                <w:lang w:eastAsia="ru-RU"/>
              </w:rPr>
              <w:t>1.Воспрепятствование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</w:t>
            </w:r>
            <w:proofErr w:type="gramEnd"/>
            <w:r w:rsidRPr="0098270E">
              <w:rPr>
                <w:rFonts w:ascii="inherit" w:eastAsia="Times New Roman" w:hAnsi="inherit" w:cs="Times New Roman"/>
                <w:color w:val="44647E"/>
                <w:sz w:val="19"/>
                <w:szCs w:val="19"/>
                <w:lang w:eastAsia="ru-RU"/>
              </w:rPr>
              <w:t xml:space="preserve"> Кодекса, - влечет наложение административного штрафа на граждан в размере от пятисот до одной тысячи рублей; на должностных лиц — от двух тысяч до четырех тысяч рублей; на юридических лиц — от пяти тысяч до десяти тысяч рублей.</w:t>
            </w:r>
          </w:p>
          <w:p w:rsidR="0098270E" w:rsidRPr="0098270E" w:rsidRDefault="0098270E" w:rsidP="0098270E">
            <w:pPr>
              <w:spacing w:after="192" w:line="240" w:lineRule="auto"/>
              <w:ind w:firstLine="142"/>
              <w:textAlignment w:val="baseline"/>
              <w:rPr>
                <w:rFonts w:ascii="inherit" w:eastAsia="Times New Roman" w:hAnsi="inherit" w:cs="Times New Roman"/>
                <w:color w:val="44647E"/>
                <w:sz w:val="19"/>
                <w:szCs w:val="19"/>
                <w:lang w:eastAsia="ru-RU"/>
              </w:rPr>
            </w:pPr>
            <w:r w:rsidRPr="0098270E">
              <w:rPr>
                <w:rFonts w:ascii="inherit" w:eastAsia="Times New Roman" w:hAnsi="inherit" w:cs="Times New Roman"/>
                <w:color w:val="44647E"/>
                <w:sz w:val="19"/>
                <w:szCs w:val="19"/>
                <w:lang w:eastAsia="ru-RU"/>
              </w:rPr>
              <w:t>2. Действия (бездействие), предусмотренные частью 1 настоящей статьи, повлекшие невозможность проведения или завершения проверки, - влекут наложение административного штрафа на должностных лиц в размере от пяти тысяч до десяти тысяч рублей; на юридических лиц — от двадцати тысяч до пятидесяти тысяч рублей.</w:t>
            </w:r>
          </w:p>
          <w:p w:rsidR="0098270E" w:rsidRPr="0098270E" w:rsidRDefault="0098270E" w:rsidP="0098270E">
            <w:pPr>
              <w:spacing w:after="0" w:line="240" w:lineRule="auto"/>
              <w:ind w:firstLine="142"/>
              <w:textAlignment w:val="baseline"/>
              <w:rPr>
                <w:rFonts w:ascii="inherit" w:eastAsia="Times New Roman" w:hAnsi="inherit" w:cs="Times New Roman"/>
                <w:color w:val="44647E"/>
                <w:sz w:val="19"/>
                <w:szCs w:val="19"/>
                <w:lang w:eastAsia="ru-RU"/>
              </w:rPr>
            </w:pPr>
            <w:r w:rsidRPr="0098270E">
              <w:rPr>
                <w:rFonts w:ascii="inherit" w:eastAsia="Times New Roman" w:hAnsi="inherit" w:cs="Times New Roman"/>
                <w:color w:val="44647E"/>
                <w:sz w:val="19"/>
                <w:szCs w:val="19"/>
                <w:lang w:eastAsia="ru-RU"/>
              </w:rPr>
              <w:t>3. Повторное совершение административного правонарушения, предусмотренного частью 2 настоящей статьи, - 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— от пятидесяти тысяч до ста тысяч рублей.</w:t>
            </w:r>
          </w:p>
        </w:tc>
      </w:tr>
      <w:tr w:rsidR="0098270E" w:rsidRPr="0098270E" w:rsidTr="0098270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8270E" w:rsidRPr="0098270E" w:rsidRDefault="0098270E" w:rsidP="0098270E">
            <w:pPr>
              <w:spacing w:after="0" w:line="240" w:lineRule="auto"/>
              <w:ind w:firstLine="142"/>
              <w:rPr>
                <w:rFonts w:ascii="inherit" w:eastAsia="Times New Roman" w:hAnsi="inherit" w:cs="Times New Roman"/>
                <w:color w:val="44647E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8270E" w:rsidRPr="0098270E" w:rsidRDefault="0098270E" w:rsidP="0098270E">
            <w:pPr>
              <w:spacing w:after="0" w:line="240" w:lineRule="auto"/>
              <w:ind w:firstLine="142"/>
              <w:rPr>
                <w:rFonts w:ascii="inherit" w:eastAsia="Times New Roman" w:hAnsi="inherit" w:cs="Times New Roman"/>
                <w:color w:val="44647E"/>
                <w:sz w:val="17"/>
                <w:szCs w:val="17"/>
                <w:lang w:eastAsia="ru-RU"/>
              </w:rPr>
            </w:pPr>
            <w:r w:rsidRPr="0098270E">
              <w:rPr>
                <w:rFonts w:ascii="inherit" w:eastAsia="Times New Roman" w:hAnsi="inherit" w:cs="Times New Roman"/>
                <w:color w:val="44647E"/>
                <w:sz w:val="17"/>
                <w:szCs w:val="17"/>
                <w:lang w:eastAsia="ru-RU"/>
              </w:rPr>
              <w:t>часть 1 статьи 19.5</w:t>
            </w:r>
          </w:p>
        </w:tc>
        <w:tc>
          <w:tcPr>
            <w:tcW w:w="677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8270E" w:rsidRPr="0098270E" w:rsidRDefault="0098270E" w:rsidP="0098270E">
            <w:pPr>
              <w:spacing w:after="0" w:line="240" w:lineRule="auto"/>
              <w:ind w:firstLine="142"/>
              <w:textAlignment w:val="baseline"/>
              <w:rPr>
                <w:rFonts w:ascii="inherit" w:eastAsia="Times New Roman" w:hAnsi="inherit" w:cs="Times New Roman"/>
                <w:color w:val="44647E"/>
                <w:sz w:val="19"/>
                <w:szCs w:val="19"/>
                <w:lang w:eastAsia="ru-RU"/>
              </w:rPr>
            </w:pPr>
            <w:r w:rsidRPr="0098270E">
              <w:rPr>
                <w:rFonts w:ascii="inherit" w:eastAsia="Times New Roman" w:hAnsi="inherit" w:cs="Times New Roman"/>
                <w:color w:val="44647E"/>
                <w:sz w:val="19"/>
                <w:szCs w:val="19"/>
                <w:lang w:eastAsia="ru-RU"/>
              </w:rPr>
              <w:t xml:space="preserve">1. </w:t>
            </w:r>
            <w:proofErr w:type="gramStart"/>
            <w:r w:rsidRPr="0098270E">
              <w:rPr>
                <w:rFonts w:ascii="inherit" w:eastAsia="Times New Roman" w:hAnsi="inherit" w:cs="Times New Roman"/>
                <w:color w:val="44647E"/>
                <w:sz w:val="19"/>
                <w:szCs w:val="19"/>
                <w:lang w:eastAsia="ru-RU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 влечет наложение административного штрафа на граждан в размере от трехсот до пятисот рублей; на должностных лиц — от одной тысячи до двух тысяч рублей или дисквалификацию на срок до трех лет;</w:t>
            </w:r>
            <w:proofErr w:type="gramEnd"/>
            <w:r w:rsidRPr="0098270E">
              <w:rPr>
                <w:rFonts w:ascii="inherit" w:eastAsia="Times New Roman" w:hAnsi="inherit" w:cs="Times New Roman"/>
                <w:color w:val="44647E"/>
                <w:sz w:val="19"/>
                <w:szCs w:val="19"/>
                <w:lang w:eastAsia="ru-RU"/>
              </w:rPr>
              <w:t xml:space="preserve"> на юридических лиц — от десяти тысяч до двадцати тысяч рублей.</w:t>
            </w:r>
          </w:p>
        </w:tc>
      </w:tr>
      <w:tr w:rsidR="0098270E" w:rsidRPr="0098270E" w:rsidTr="0098270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8270E" w:rsidRPr="0098270E" w:rsidRDefault="0098270E" w:rsidP="0098270E">
            <w:pPr>
              <w:spacing w:after="0" w:line="240" w:lineRule="auto"/>
              <w:ind w:firstLine="142"/>
              <w:rPr>
                <w:rFonts w:ascii="inherit" w:eastAsia="Times New Roman" w:hAnsi="inherit" w:cs="Times New Roman"/>
                <w:color w:val="44647E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8270E" w:rsidRPr="0098270E" w:rsidRDefault="0098270E" w:rsidP="0098270E">
            <w:pPr>
              <w:spacing w:after="0" w:line="240" w:lineRule="auto"/>
              <w:ind w:firstLine="142"/>
              <w:rPr>
                <w:rFonts w:ascii="inherit" w:eastAsia="Times New Roman" w:hAnsi="inherit" w:cs="Times New Roman"/>
                <w:color w:val="44647E"/>
                <w:sz w:val="17"/>
                <w:szCs w:val="17"/>
                <w:lang w:eastAsia="ru-RU"/>
              </w:rPr>
            </w:pPr>
            <w:r w:rsidRPr="0098270E">
              <w:rPr>
                <w:rFonts w:ascii="inherit" w:eastAsia="Times New Roman" w:hAnsi="inherit" w:cs="Times New Roman"/>
                <w:color w:val="44647E"/>
                <w:sz w:val="17"/>
                <w:szCs w:val="17"/>
                <w:lang w:eastAsia="ru-RU"/>
              </w:rPr>
              <w:t>статья 19.7</w:t>
            </w:r>
          </w:p>
        </w:tc>
        <w:tc>
          <w:tcPr>
            <w:tcW w:w="677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8270E" w:rsidRPr="0098270E" w:rsidRDefault="0098270E" w:rsidP="0098270E">
            <w:pPr>
              <w:spacing w:after="0" w:line="240" w:lineRule="auto"/>
              <w:ind w:firstLine="142"/>
              <w:textAlignment w:val="baseline"/>
              <w:rPr>
                <w:rFonts w:ascii="inherit" w:eastAsia="Times New Roman" w:hAnsi="inherit" w:cs="Times New Roman"/>
                <w:color w:val="44647E"/>
                <w:sz w:val="19"/>
                <w:szCs w:val="19"/>
                <w:lang w:eastAsia="ru-RU"/>
              </w:rPr>
            </w:pPr>
            <w:proofErr w:type="gramStart"/>
            <w:r w:rsidRPr="0098270E">
              <w:rPr>
                <w:rFonts w:ascii="inherit" w:eastAsia="Times New Roman" w:hAnsi="inherit" w:cs="Times New Roman"/>
                <w:color w:val="44647E"/>
                <w:sz w:val="19"/>
                <w:szCs w:val="19"/>
                <w:lang w:eastAsia="ru-RU"/>
              </w:rPr>
      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      </w:r>
            <w:proofErr w:type="gramEnd"/>
            <w:r w:rsidRPr="0098270E">
              <w:rPr>
                <w:rFonts w:ascii="inherit" w:eastAsia="Times New Roman" w:hAnsi="inherit" w:cs="Times New Roman"/>
                <w:color w:val="44647E"/>
                <w:sz w:val="19"/>
                <w:szCs w:val="19"/>
                <w:lang w:eastAsia="ru-RU"/>
              </w:rPr>
              <w:t xml:space="preserve">, </w:t>
            </w:r>
            <w:proofErr w:type="gramStart"/>
            <w:r w:rsidRPr="0098270E">
              <w:rPr>
                <w:rFonts w:ascii="inherit" w:eastAsia="Times New Roman" w:hAnsi="inherit" w:cs="Times New Roman"/>
                <w:color w:val="44647E"/>
                <w:sz w:val="19"/>
                <w:szCs w:val="19"/>
                <w:lang w:eastAsia="ru-RU"/>
              </w:rPr>
              <w:t xml:space="preserve">либо представление в государственный орган (должностному лицу), орган (должностному лицу), осуществляющий </w:t>
            </w:r>
            <w:r w:rsidRPr="0098270E">
              <w:rPr>
                <w:rFonts w:ascii="inherit" w:eastAsia="Times New Roman" w:hAnsi="inherit" w:cs="Times New Roman"/>
                <w:color w:val="44647E"/>
                <w:sz w:val="19"/>
                <w:szCs w:val="19"/>
                <w:lang w:eastAsia="ru-RU"/>
              </w:rPr>
              <w:lastRenderedPageBreak/>
              <w:t>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</w:t>
            </w:r>
            <w:proofErr w:type="gramEnd"/>
            <w:r w:rsidRPr="0098270E">
              <w:rPr>
                <w:rFonts w:ascii="inherit" w:eastAsia="Times New Roman" w:hAnsi="inherit" w:cs="Times New Roman"/>
                <w:color w:val="44647E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98270E">
              <w:rPr>
                <w:rFonts w:ascii="inherit" w:eastAsia="Times New Roman" w:hAnsi="inherit" w:cs="Times New Roman"/>
                <w:color w:val="44647E"/>
                <w:sz w:val="19"/>
                <w:szCs w:val="19"/>
                <w:lang w:eastAsia="ru-RU"/>
              </w:rPr>
              <w:t>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19.7.5-2, частью 1 статьи 19.7.5-3, частью 1 статьи 19.7.5-4, статьями 19.7.7, 19.7.8, 19.7.9, 19.7.12, 19.7.13, 19.7.14, 19.7.15, 19.8, 19.8.3 настоящего Кодекса, - влечет</w:t>
            </w:r>
            <w:proofErr w:type="gramEnd"/>
            <w:r w:rsidRPr="0098270E">
              <w:rPr>
                <w:rFonts w:ascii="inherit" w:eastAsia="Times New Roman" w:hAnsi="inherit" w:cs="Times New Roman"/>
                <w:color w:val="44647E"/>
                <w:sz w:val="19"/>
                <w:szCs w:val="19"/>
                <w:lang w:eastAsia="ru-RU"/>
              </w:rPr>
              <w:t xml:space="preserve"> предупреждение или наложение административного штрафа на граждан в размере от ста до трехсот рублей; на должностных лиц — от трехсот до пятисот рублей; на юридических лиц — от трех тысяч до пяти тысяч рублей.</w:t>
            </w:r>
          </w:p>
        </w:tc>
      </w:tr>
    </w:tbl>
    <w:p w:rsidR="005E34D1" w:rsidRDefault="00E62C99" w:rsidP="0098270E"/>
    <w:sectPr w:rsidR="005E34D1" w:rsidSect="0098270E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70E"/>
    <w:rsid w:val="00056FEE"/>
    <w:rsid w:val="000977B0"/>
    <w:rsid w:val="000A6582"/>
    <w:rsid w:val="000C4CC9"/>
    <w:rsid w:val="000E7A7F"/>
    <w:rsid w:val="001B1068"/>
    <w:rsid w:val="001D684A"/>
    <w:rsid w:val="00215FA7"/>
    <w:rsid w:val="00217017"/>
    <w:rsid w:val="002E28C8"/>
    <w:rsid w:val="00394544"/>
    <w:rsid w:val="004A55BA"/>
    <w:rsid w:val="0050036C"/>
    <w:rsid w:val="005F1DC6"/>
    <w:rsid w:val="0062057F"/>
    <w:rsid w:val="006738AB"/>
    <w:rsid w:val="00781D73"/>
    <w:rsid w:val="007E641C"/>
    <w:rsid w:val="00804F71"/>
    <w:rsid w:val="008329E1"/>
    <w:rsid w:val="00885AE9"/>
    <w:rsid w:val="0098270E"/>
    <w:rsid w:val="009A5E80"/>
    <w:rsid w:val="00A840AA"/>
    <w:rsid w:val="00AC447B"/>
    <w:rsid w:val="00B158FC"/>
    <w:rsid w:val="00C82AC3"/>
    <w:rsid w:val="00CB62C2"/>
    <w:rsid w:val="00CD6B2D"/>
    <w:rsid w:val="00D37983"/>
    <w:rsid w:val="00E62C99"/>
    <w:rsid w:val="00EB030A"/>
    <w:rsid w:val="00F17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7B"/>
  </w:style>
  <w:style w:type="paragraph" w:styleId="2">
    <w:name w:val="heading 2"/>
    <w:basedOn w:val="a"/>
    <w:link w:val="20"/>
    <w:uiPriority w:val="9"/>
    <w:qFormat/>
    <w:rsid w:val="009827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27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8270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82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1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59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b1abhmjth6azg.xn--p1ai/mun_control/kodeks-rossijskoj-federatsii-ob-administrativnyih-pravonarusheniyah-ot-30122001-n-195-fz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</dc:creator>
  <cp:lastModifiedBy>Consultant</cp:lastModifiedBy>
  <cp:revision>1</cp:revision>
  <dcterms:created xsi:type="dcterms:W3CDTF">2022-10-03T06:10:00Z</dcterms:created>
  <dcterms:modified xsi:type="dcterms:W3CDTF">2022-10-03T06:18:00Z</dcterms:modified>
</cp:coreProperties>
</file>